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09D2A" w14:textId="77777777" w:rsidR="00157F0F" w:rsidRDefault="00D26AFC" w:rsidP="001C1BD1">
      <w:pPr>
        <w:pStyle w:val="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Ε</w:t>
      </w:r>
      <w:r w:rsidR="00F14616" w:rsidRPr="00F14616">
        <w:rPr>
          <w:rFonts w:ascii="Tahoma" w:hAnsi="Tahoma" w:cs="Tahoma"/>
          <w:sz w:val="22"/>
          <w:szCs w:val="22"/>
        </w:rPr>
        <w:t>.I.1_</w:t>
      </w:r>
      <w:r>
        <w:rPr>
          <w:rFonts w:ascii="Tahoma" w:hAnsi="Tahoma" w:cs="Tahoma"/>
          <w:sz w:val="22"/>
          <w:szCs w:val="22"/>
        </w:rPr>
        <w:t>6</w:t>
      </w:r>
      <w:r w:rsidR="00F14616" w:rsidRPr="00F14616">
        <w:rPr>
          <w:rFonts w:ascii="Tahoma" w:hAnsi="Tahoma" w:cs="Tahoma"/>
          <w:sz w:val="22"/>
          <w:szCs w:val="22"/>
        </w:rPr>
        <w:t xml:space="preserve"> </w:t>
      </w:r>
      <w:r w:rsidR="001C1BD1">
        <w:rPr>
          <w:rFonts w:ascii="Tahoma" w:hAnsi="Tahoma" w:cs="Tahoma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14:paraId="7CD38A5F" w14:textId="77777777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36FA11A0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405E9A">
              <w:rPr>
                <w:rFonts w:cs="Tahoma"/>
                <w:b/>
                <w:szCs w:val="20"/>
              </w:rPr>
              <w:t>1</w:t>
            </w:r>
            <w:r w:rsidR="00671350">
              <w:rPr>
                <w:rFonts w:cs="Tahoma"/>
                <w:szCs w:val="20"/>
              </w:rPr>
              <w:t xml:space="preserve">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14:paraId="3282F7E6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14:paraId="656D050C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22679D0A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14:paraId="7C004FE3" w14:textId="77777777"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14:paraId="3305ADB4" w14:textId="77777777"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14:paraId="7BE59E24" w14:textId="77777777"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14:paraId="32F0BD6B" w14:textId="77777777" w:rsidR="0081395C" w:rsidRPr="00451A00" w:rsidRDefault="00671350" w:rsidP="00955DAC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14:paraId="589F92E7" w14:textId="77777777"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tr w:rsidR="004F4B82" w:rsidRPr="006A1511" w14:paraId="221139B3" w14:textId="77777777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14:paraId="5A705246" w14:textId="77777777"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bookmarkStart w:id="0" w:name="_GoBack"/>
            <w:bookmarkEnd w:id="0"/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14:paraId="34126800" w14:textId="77777777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09DF3B95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3FD7568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8DEC0D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A57D53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FC5A162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CD0A5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0CBC574A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412C8B10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4DFAE17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4269AEB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121F29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A42300D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83A397E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6B8C2DAE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06D746C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2181219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7B3222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3F0F4E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B3AEBB7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71B72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33E7AB28" w14:textId="77777777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7BC1563B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δικαιούχου)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3161689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6B5E69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F11B76A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5B62C1B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8C6F667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14:paraId="17BE1C03" w14:textId="77777777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14:paraId="599DD9EC" w14:textId="77777777"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14:paraId="34296FF0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73455A6E" w14:textId="77777777"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6AB28C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47DC51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2DBE597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903CDB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1F7A2B3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2480770A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4B82BE5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Στοιχεία διαδικασίας ανάθεσης /</w:t>
            </w:r>
            <w:r w:rsidR="00CC6FBB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878C4A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1C6FE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FD4D08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580DF3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00C488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364CD619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6F63881B" w14:textId="77777777"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8696CF7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8634FE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AABD861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D98CE7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3675A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2E92576C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CBE40AB" w14:textId="77777777"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9C3B3D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3D62EA6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C841FE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F985CC8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2C1E46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435BF4E4" w14:textId="77777777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14:paraId="3F30849B" w14:textId="77777777"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14:paraId="1543F94A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9CEACB7" w14:textId="77777777"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8C4B2CF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0C903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0609E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0B63D3A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A57CC4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74D380ED" w14:textId="77777777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6BBF425A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Αλληλογραφία με ανάδοχο /</w:t>
            </w:r>
            <w:r w:rsidR="009E4BA7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36178E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68C3E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72FA03F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923878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120195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0BB2543F" w14:textId="77777777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14:paraId="7105EF18" w14:textId="77777777"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14:paraId="749C2837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356B759" w14:textId="77777777"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</w:t>
            </w:r>
            <w:r w:rsidRPr="009372F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0C4AF98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912106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ACD5F8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7996F6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54646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74AB57EE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25BFC8A8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981A67A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DDC812C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542935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ABDC73F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91926E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362EAF63" w14:textId="77777777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14:paraId="6C593AB9" w14:textId="77777777"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στοιχεία</w:t>
            </w:r>
            <w:r w:rsidR="00FA1072" w:rsidRPr="009372FA">
              <w:rPr>
                <w:rFonts w:cs="Tahoma"/>
                <w:b/>
                <w:szCs w:val="20"/>
              </w:rPr>
              <w:t xml:space="preserve"> 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14:paraId="143D42CE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80B3D43" w14:textId="77777777" w:rsidR="004A5A69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Στοιχεία που σχετίζονται με μ</w:t>
            </w:r>
            <w:r w:rsidR="004A5A69" w:rsidRPr="00932070">
              <w:rPr>
                <w:rFonts w:cs="Tahoma"/>
                <w:szCs w:val="20"/>
              </w:rPr>
              <w:t>ακροχρόνιες υποχρεώσεις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239F414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557AB5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514A9E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FA87993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4CBEB7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0D38A7E4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518D7B24" w14:textId="77777777"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3BB9FF73" w14:textId="77777777"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a3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5670"/>
        <w:gridCol w:w="3969"/>
      </w:tblGrid>
      <w:tr w:rsidR="00405E9A" w14:paraId="6528A3CC" w14:textId="77777777" w:rsidTr="00451A00">
        <w:tc>
          <w:tcPr>
            <w:tcW w:w="10632" w:type="dxa"/>
            <w:gridSpan w:val="3"/>
          </w:tcPr>
          <w:p w14:paraId="6989C3C7" w14:textId="77777777"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lastRenderedPageBreak/>
              <w:t>ΠΑΡΟΡΑΜΑ</w:t>
            </w:r>
          </w:p>
        </w:tc>
      </w:tr>
      <w:tr w:rsidR="000F0785" w14:paraId="7258D856" w14:textId="77777777" w:rsidTr="00451A00">
        <w:trPr>
          <w:trHeight w:val="745"/>
        </w:trPr>
        <w:tc>
          <w:tcPr>
            <w:tcW w:w="993" w:type="dxa"/>
            <w:vAlign w:val="center"/>
          </w:tcPr>
          <w:p w14:paraId="6320C8A3" w14:textId="77777777"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14:paraId="7BBDF4E5" w14:textId="77777777" w:rsidR="000F0785" w:rsidRPr="00451A00" w:rsidRDefault="00DA4A69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ΔΙΚΑΙΟΥΧΟΥ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14:paraId="4168F3AC" w14:textId="77777777"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14:paraId="4AC02071" w14:textId="77777777" w:rsidTr="00451A00">
        <w:tc>
          <w:tcPr>
            <w:tcW w:w="993" w:type="dxa"/>
          </w:tcPr>
          <w:p w14:paraId="557046B0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14:paraId="4F54BA0F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14:paraId="0072AF6A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14:paraId="29A889A4" w14:textId="77777777" w:rsidTr="00451A00">
        <w:tc>
          <w:tcPr>
            <w:tcW w:w="993" w:type="dxa"/>
          </w:tcPr>
          <w:p w14:paraId="47A96BF6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14:paraId="499FAAA9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14:paraId="0D62FDA0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14:paraId="0D1DAD97" w14:textId="77777777" w:rsidTr="00451A00">
        <w:tc>
          <w:tcPr>
            <w:tcW w:w="993" w:type="dxa"/>
          </w:tcPr>
          <w:p w14:paraId="41B519FE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14:paraId="5BB2EEB4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14:paraId="7A7C4987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14:paraId="469942E9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00A8C24F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14:paraId="6533061F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φάκελος της πράξης, που τηρεί ο δικαιούχος, περιλαμβάνει τα απαραίτητα για την  διαδρομή ελέγχου στοιχεία σε έντυπη ή ηλεκτρονική μορφή. Ο  δικαιούχος εξασφαλίζει ότι:</w:t>
      </w:r>
    </w:p>
    <w:p w14:paraId="717EC0A8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 xml:space="preserve">Τα στοιχεία αυτά βρίσκονται σε χώρους που έχουν γνωστοποιηθεί </w:t>
      </w:r>
      <w:r w:rsidR="00BC10D1">
        <w:rPr>
          <w:rFonts w:ascii="Tahoma" w:hAnsi="Tahoma" w:cs="Tahoma"/>
          <w:i/>
          <w:sz w:val="20"/>
          <w:szCs w:val="20"/>
        </w:rPr>
        <w:t>στον ΕΦ</w:t>
      </w:r>
      <w:r w:rsidRPr="001C1BD1">
        <w:rPr>
          <w:rFonts w:ascii="Tahoma" w:hAnsi="Tahoma" w:cs="Tahoma"/>
          <w:i/>
          <w:sz w:val="20"/>
          <w:szCs w:val="20"/>
        </w:rPr>
        <w:t xml:space="preserve"> και στους οποίους ο δικαιούχος έχει πρόσβαση</w:t>
      </w:r>
    </w:p>
    <w:p w14:paraId="26B1D9D4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0FFE69F8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Ε.I.1_6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2E33FB4E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1B3C9942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14:paraId="7ED03C1C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</w:t>
      </w:r>
      <w:r w:rsidR="00BC10D1">
        <w:rPr>
          <w:rFonts w:cs="Tahoma"/>
          <w:i/>
          <w:szCs w:val="20"/>
        </w:rPr>
        <w:t xml:space="preserve">στον </w:t>
      </w:r>
      <w:r w:rsidRPr="001C1BD1">
        <w:rPr>
          <w:rFonts w:cs="Tahoma"/>
          <w:i/>
          <w:szCs w:val="20"/>
        </w:rPr>
        <w:t>αρμόδι</w:t>
      </w:r>
      <w:r w:rsidR="00BC10D1">
        <w:rPr>
          <w:rFonts w:cs="Tahoma"/>
          <w:i/>
          <w:szCs w:val="20"/>
        </w:rPr>
        <w:t>ο</w:t>
      </w:r>
      <w:r w:rsidRPr="001C1BD1">
        <w:rPr>
          <w:rFonts w:cs="Tahoma"/>
          <w:i/>
          <w:szCs w:val="20"/>
        </w:rPr>
        <w:t xml:space="preserve"> ΕΦ με την υποβολή του πρώτου Δελτίου Δήλωσης Δαπανών. Η κατάσταση αυτή τηρείται με ευθύνη </w:t>
      </w:r>
      <w:r w:rsidR="00BC10D1">
        <w:rPr>
          <w:rFonts w:cs="Tahoma"/>
          <w:i/>
          <w:szCs w:val="20"/>
        </w:rPr>
        <w:t xml:space="preserve">του </w:t>
      </w:r>
      <w:r w:rsidRPr="001C1BD1">
        <w:rPr>
          <w:rFonts w:cs="Tahoma"/>
          <w:i/>
          <w:szCs w:val="20"/>
        </w:rPr>
        <w:t>ΕΦ και επικαιροποιείται όποτε απαιτηθεί.</w:t>
      </w:r>
    </w:p>
    <w:p w14:paraId="159EF4C9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δικαιούχο.</w:t>
      </w:r>
    </w:p>
    <w:sectPr w:rsidR="001C1BD1" w:rsidRPr="001C1BD1" w:rsidSect="00451A00">
      <w:headerReference w:type="default" r:id="rId8"/>
      <w:footerReference w:type="default" r:id="rId9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B573A" w14:textId="77777777" w:rsidR="00F85BBB" w:rsidRDefault="00F85BBB" w:rsidP="00E52C35">
      <w:pPr>
        <w:spacing w:line="240" w:lineRule="auto"/>
      </w:pPr>
      <w:r>
        <w:separator/>
      </w:r>
    </w:p>
  </w:endnote>
  <w:endnote w:type="continuationSeparator" w:id="0">
    <w:p w14:paraId="33BBD526" w14:textId="77777777" w:rsidR="00F85BBB" w:rsidRDefault="00F85BBB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1AA88" w14:textId="77777777" w:rsidR="00F14616" w:rsidRDefault="00F14616">
    <w:pPr>
      <w:pStyle w:val="a5"/>
    </w:pPr>
  </w:p>
  <w:tbl>
    <w:tblPr>
      <w:tblW w:w="970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258"/>
      <w:gridCol w:w="2746"/>
      <w:gridCol w:w="3704"/>
    </w:tblGrid>
    <w:tr w:rsidR="00F14616" w:rsidRPr="00F14616" w14:paraId="1E0D9D33" w14:textId="77777777" w:rsidTr="003668E8">
      <w:trPr>
        <w:trHeight w:val="956"/>
        <w:jc w:val="center"/>
      </w:trPr>
      <w:tc>
        <w:tcPr>
          <w:tcW w:w="3258" w:type="dxa"/>
        </w:tcPr>
        <w:p w14:paraId="06F7DC6E" w14:textId="77777777" w:rsidR="00F14616" w:rsidRPr="00D26AFC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</w:rPr>
          </w:pPr>
          <w:r>
            <w:rPr>
              <w:rFonts w:cs="Tahoma"/>
              <w:snapToGrid w:val="0"/>
              <w:sz w:val="16"/>
              <w:szCs w:val="16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</w:rPr>
            <w:t>.I.1_</w:t>
          </w:r>
          <w:r w:rsidR="001C1BD1">
            <w:rPr>
              <w:rFonts w:cs="Tahoma"/>
              <w:snapToGrid w:val="0"/>
              <w:sz w:val="16"/>
              <w:szCs w:val="16"/>
            </w:rPr>
            <w:t>6</w:t>
          </w:r>
        </w:p>
        <w:p w14:paraId="6DD02433" w14:textId="77777777"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</w:rPr>
          </w:pPr>
          <w:r w:rsidRPr="00F14616">
            <w:rPr>
              <w:rFonts w:cs="Tahoma"/>
              <w:snapToGrid w:val="0"/>
              <w:sz w:val="16"/>
              <w:szCs w:val="16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</w:rPr>
            <w:t xml:space="preserve">η </w:t>
          </w:r>
        </w:p>
        <w:p w14:paraId="6509BA3A" w14:textId="77777777" w:rsidR="00F14616" w:rsidRPr="00F14616" w:rsidRDefault="00F14616" w:rsidP="00567D39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</w:rPr>
            <w:t xml:space="preserve"> </w:t>
          </w:r>
          <w:r w:rsidR="00567D39">
            <w:rPr>
              <w:rFonts w:cs="Tahoma"/>
              <w:snapToGrid w:val="0"/>
              <w:sz w:val="16"/>
              <w:szCs w:val="16"/>
            </w:rPr>
            <w:t>12</w:t>
          </w:r>
          <w:r w:rsidR="008836C9">
            <w:rPr>
              <w:rFonts w:cs="Tahoma"/>
              <w:snapToGrid w:val="0"/>
              <w:sz w:val="16"/>
              <w:szCs w:val="16"/>
            </w:rPr>
            <w:t>.0</w:t>
          </w:r>
          <w:r w:rsidR="00567D39">
            <w:rPr>
              <w:rFonts w:cs="Tahoma"/>
              <w:snapToGrid w:val="0"/>
              <w:sz w:val="16"/>
              <w:szCs w:val="16"/>
            </w:rPr>
            <w:t>2</w:t>
          </w:r>
          <w:r w:rsidR="008836C9">
            <w:rPr>
              <w:rFonts w:cs="Tahoma"/>
              <w:snapToGrid w:val="0"/>
              <w:sz w:val="16"/>
              <w:szCs w:val="16"/>
            </w:rPr>
            <w:t>.2018</w:t>
          </w:r>
        </w:p>
      </w:tc>
      <w:tc>
        <w:tcPr>
          <w:tcW w:w="2746" w:type="dxa"/>
          <w:vAlign w:val="center"/>
        </w:tcPr>
        <w:p w14:paraId="413A2D18" w14:textId="77777777"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="0073514D"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="0073514D"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BC10D1">
            <w:rPr>
              <w:rFonts w:cs="Tahoma"/>
              <w:noProof/>
              <w:sz w:val="16"/>
              <w:szCs w:val="20"/>
              <w:lang w:eastAsia="en-GB"/>
            </w:rPr>
            <w:t>1</w:t>
          </w:r>
          <w:r w:rsidR="0073514D"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3704" w:type="dxa"/>
          <w:vAlign w:val="center"/>
        </w:tcPr>
        <w:p w14:paraId="6FE0CC61" w14:textId="77777777" w:rsidR="00F14616" w:rsidRPr="00F14616" w:rsidRDefault="00F14616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>
            <w:rPr>
              <w:rFonts w:cs="Tahoma"/>
              <w:noProof/>
              <w:sz w:val="16"/>
              <w:szCs w:val="16"/>
            </w:rPr>
            <w:drawing>
              <wp:inline distT="0" distB="0" distL="0" distR="0" wp14:anchorId="43FB3247" wp14:editId="16C4B233">
                <wp:extent cx="822960" cy="480060"/>
                <wp:effectExtent l="0" t="0" r="0" b="0"/>
                <wp:docPr id="2" name="Εικόνα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9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B548007" w14:textId="77777777" w:rsidR="00F14616" w:rsidRDefault="00F14616">
    <w:pPr>
      <w:pStyle w:val="a5"/>
    </w:pPr>
  </w:p>
  <w:p w14:paraId="43C03F7F" w14:textId="77777777"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218B2E" w14:textId="77777777" w:rsidR="00F85BBB" w:rsidRDefault="00F85BBB" w:rsidP="00E52C35">
      <w:pPr>
        <w:spacing w:line="240" w:lineRule="auto"/>
      </w:pPr>
      <w:r>
        <w:separator/>
      </w:r>
    </w:p>
  </w:footnote>
  <w:footnote w:type="continuationSeparator" w:id="0">
    <w:p w14:paraId="6A418369" w14:textId="77777777" w:rsidR="00F85BBB" w:rsidRDefault="00F85BBB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C82B2" w14:textId="77777777"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14C5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E57EA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67D39"/>
    <w:rsid w:val="00572D93"/>
    <w:rsid w:val="00584D76"/>
    <w:rsid w:val="0059743C"/>
    <w:rsid w:val="005A6363"/>
    <w:rsid w:val="005C125D"/>
    <w:rsid w:val="005D00F4"/>
    <w:rsid w:val="005D0FF9"/>
    <w:rsid w:val="005D3B49"/>
    <w:rsid w:val="005E6876"/>
    <w:rsid w:val="005F6F44"/>
    <w:rsid w:val="00603B8B"/>
    <w:rsid w:val="00607EFC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57E4A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3514D"/>
    <w:rsid w:val="00740DFE"/>
    <w:rsid w:val="00743271"/>
    <w:rsid w:val="0074454F"/>
    <w:rsid w:val="00776CC1"/>
    <w:rsid w:val="00782688"/>
    <w:rsid w:val="00791F7B"/>
    <w:rsid w:val="007928C9"/>
    <w:rsid w:val="0079438D"/>
    <w:rsid w:val="00797FC3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B79D4"/>
    <w:rsid w:val="00BC10D1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556D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85BBB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EA517A7"/>
  <w15:docId w15:val="{702CE3A4-99A9-4B51-828C-BD6967CB6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5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1D068-32DF-4689-A4B4-38863F104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YDRA</cp:lastModifiedBy>
  <cp:revision>2</cp:revision>
  <cp:lastPrinted>2017-11-22T11:28:00Z</cp:lastPrinted>
  <dcterms:created xsi:type="dcterms:W3CDTF">2020-03-04T09:43:00Z</dcterms:created>
  <dcterms:modified xsi:type="dcterms:W3CDTF">2020-03-04T09:43:00Z</dcterms:modified>
</cp:coreProperties>
</file>